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AA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bookmarkStart w:id="0" w:name="_GoBack"/>
      <w:bookmarkEnd w:id="0"/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</w:p>
    <w:p w:rsidR="003C4373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2020 ԹՎԱԿԱՆԻ ՏԱՐԵԿԱՆ ԾՐԱԳԻՐ</w:t>
      </w:r>
    </w:p>
    <w:p w:rsidR="001F0D0A" w:rsidRDefault="001F0D0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</w:p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65"/>
        <w:gridCol w:w="1450"/>
        <w:gridCol w:w="2374"/>
        <w:gridCol w:w="1936"/>
        <w:gridCol w:w="2183"/>
        <w:gridCol w:w="1925"/>
        <w:gridCol w:w="1530"/>
        <w:gridCol w:w="1035"/>
        <w:gridCol w:w="999"/>
      </w:tblGrid>
      <w:tr w:rsidR="003C24AA" w:rsidRPr="00F5258A" w:rsidTr="00BB67AF">
        <w:trPr>
          <w:trHeight w:val="555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Աշխատանքի անվանումը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տեսակը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նպատակը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գնահատման չափանիշը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արդյունքի ձևը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 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 աղբյուրը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 ժամկետը</w:t>
            </w:r>
          </w:p>
        </w:tc>
      </w:tr>
      <w:tr w:rsidR="003C24AA" w:rsidRPr="00F5258A" w:rsidTr="00BB67AF">
        <w:trPr>
          <w:trHeight w:val="240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պլան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b/>
                <w:sz w:val="20"/>
                <w:szCs w:val="20"/>
              </w:rPr>
              <w:softHyphen/>
              <w:t>կան</w:t>
            </w:r>
          </w:p>
        </w:tc>
      </w:tr>
      <w:tr w:rsidR="003C24AA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AE688C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 ակտերի մշակ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 և փոփոխու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 վերաբեր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յալ առաջարկություն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ներկայացում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ՀՀ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ոլորտի</w:t>
            </w:r>
            <w:r>
              <w:rPr>
                <w:rFonts w:ascii="GHEA Grapalat" w:hAnsi="GHEA Grapalat"/>
                <w:sz w:val="20"/>
                <w:szCs w:val="20"/>
              </w:rPr>
              <w:t>՝ եվրոպական, միջազգային օրենսդրու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 համապատաս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խան գործունեության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Եվրոպական, 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գային օրենս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 համա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պատասխան հավատարմագրման համակարգի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իրավական ակտերի նախագծեր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3C24AA" w:rsidRPr="00F5258A" w:rsidRDefault="003C24AA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3794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AE688C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2E3794" w:rsidRDefault="002E3794" w:rsidP="002E379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Կառավարման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կարգի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փաս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թղթերի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մշակում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արդիականացում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և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ներդնում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՝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ԻՍՕ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/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ԻԷԿ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17011-201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8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դարտի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հան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ջ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ներին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տասխան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2559D" w:rsidRDefault="002E3794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2E3794" w:rsidRDefault="002E3794" w:rsidP="002E379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</w:pP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ստանդարտի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նոր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տարբերակին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անցնե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լու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գործո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ղու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թյուն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ների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պլան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 իրականացում</w:t>
            </w:r>
          </w:p>
          <w:p w:rsidR="002E3794" w:rsidRPr="001F0D0A" w:rsidRDefault="002E3794" w:rsidP="00BB67AF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2E3794" w:rsidP="00F55BB1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Ներդրված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կառա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՝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նոր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F55BB1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հան</w:t>
            </w:r>
            <w:r w:rsidR="00F55BB1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ջ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ներին</w:t>
            </w:r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</w:t>
            </w:r>
            <w:r w:rsidR="00F55BB1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մապատասխան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F55BB1" w:rsidP="00BB67AF">
            <w:pPr>
              <w:spacing w:after="0" w:line="240" w:lineRule="auto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ԳՕՍՏ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ԻՍՕ</w:t>
            </w:r>
            <w:r w:rsidR="00D2021D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/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ԻԷԿ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17011-2018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տի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ջ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րին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խան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արդիակա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նաց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ված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կառավարման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համակարգի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փաստաթղթերի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առկայություն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74E19" w:rsidRDefault="002E3794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74E19" w:rsidRDefault="002E3794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2E3794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ապրիլ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F5258A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3794" w:rsidRPr="00D2021D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AE688C" w:rsidRDefault="00AB798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3C24AA" w:rsidRDefault="002E3794" w:rsidP="00AB798F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ԳՕՍՏ ԻՍՕ/ԻԷԿ 17025-201</w:t>
            </w:r>
            <w:r w:rsidR="005E6612" w:rsidRPr="005E6612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9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ստան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դար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տի անցումային շրջան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ս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ահ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ելու վերաբեր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յալ քաղաքականու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թյան</w:t>
            </w:r>
            <w:r w:rsidR="00A22B57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իրականացում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3C24AA" w:rsidRDefault="002E3794" w:rsidP="003C24AA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5E6612" w:rsidRDefault="00D2021D" w:rsidP="005E6612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ավա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տար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մագրված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ՓԼ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ԳՕՍՏ ԻՍՕ/ԻԷԿ 17025-201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9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ստան</w:t>
            </w:r>
            <w:r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դար</w:t>
            </w:r>
            <w:r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պահանջ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ներին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խա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նության</w:t>
            </w:r>
            <w:r w:rsidR="005E6612"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հավաստում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5E6612" w:rsidRDefault="00D2021D" w:rsidP="00D2021D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Արտահերթ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պարբե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րա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գնահատում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D2021D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Նոր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ստանդարտի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պահանջներին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հավատար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մագրված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ՓԼ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794E35" w:rsidRDefault="00794E35" w:rsidP="00794E35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</w:t>
            </w:r>
            <w:r>
              <w:rPr>
                <w:rFonts w:ascii="GHEA Grapalat" w:hAnsi="GHEA Grapalat"/>
                <w:sz w:val="20"/>
                <w:szCs w:val="20"/>
              </w:rPr>
              <w:t>ողներ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D2021D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21D">
              <w:rPr>
                <w:rFonts w:ascii="GHEA Grapalat" w:hAnsi="GHEA Grapalat"/>
                <w:sz w:val="20"/>
                <w:szCs w:val="20"/>
              </w:rPr>
              <w:t>ՀԱՄ</w:t>
            </w:r>
            <w:r w:rsidRPr="001F0D0A">
              <w:rPr>
                <w:rFonts w:ascii="GHEA Grapalat" w:hAnsi="GHEA Grapalat"/>
                <w:sz w:val="20"/>
                <w:szCs w:val="20"/>
              </w:rPr>
              <w:t>-</w:t>
            </w:r>
            <w:r w:rsidRPr="00D2021D">
              <w:rPr>
                <w:rFonts w:ascii="GHEA Grapalat" w:hAnsi="GHEA Grapalat"/>
                <w:sz w:val="20"/>
                <w:szCs w:val="20"/>
              </w:rPr>
              <w:t>ի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  <w:r w:rsidRPr="001F0D0A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2021D">
              <w:rPr>
                <w:rFonts w:ascii="GHEA Grapalat" w:hAnsi="GHEA Grapalat"/>
                <w:sz w:val="20"/>
                <w:szCs w:val="20"/>
              </w:rPr>
              <w:t>ֆինանսական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2021D">
              <w:rPr>
                <w:rFonts w:ascii="GHEA Grapalat" w:hAnsi="GHEA Grapalat"/>
                <w:sz w:val="20"/>
                <w:szCs w:val="20"/>
              </w:rPr>
              <w:t>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D2021D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նոյեմ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F82209" w:rsidRPr="00D2021D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Հավատարմագրման մասնագիտացված ծրագրային ապահովում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ind w:left="-68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 մասին» ՀՀ օրենքի, ՀՍՏ ԻՍՕ/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ԻԷԿ 17011 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 և Եվրա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սի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ական տնտեսական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հանձնաժողովի կոլեգիայի 2016 թ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.-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 մայիսի 10-ի թիվ 38 և 39 որոշում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ներով սահ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մանված պահանջների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Ծրագրի առկայություն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Գրանցված հ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ամապա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խանության </w:t>
            </w:r>
            <w:r>
              <w:rPr>
                <w:rFonts w:ascii="GHEA Grapalat" w:hAnsi="GHEA Grapalat"/>
                <w:sz w:val="20"/>
                <w:szCs w:val="20"/>
              </w:rPr>
              <w:t>սերտի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ֆիկատների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</w:rPr>
              <w:t>հայտարարագրերի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>, հավատար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 xml:space="preserve">գրված </w:t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ՀԳՄ-ների,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փորձա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 (գնահատող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ների) և տեխնիկական փորձագետների ռեեստրներ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ՀԱՄ-ի տնօրենի տեղակալ,</w:t>
            </w:r>
          </w:p>
          <w:p w:rsidR="00F82209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68E8">
              <w:rPr>
                <w:rFonts w:ascii="GHEA Grapalat" w:hAnsi="GHEA Grapalat"/>
                <w:sz w:val="20"/>
                <w:szCs w:val="20"/>
              </w:rPr>
              <w:t xml:space="preserve">ՏՏ </w:t>
            </w:r>
            <w:r w:rsidRPr="00BE68E8">
              <w:rPr>
                <w:rFonts w:ascii="GHEA Grapalat" w:hAnsi="GHEA Grapalat"/>
                <w:sz w:val="20"/>
                <w:szCs w:val="20"/>
                <w:lang w:val="ru-RU"/>
              </w:rPr>
              <w:t>ոլորտի</w:t>
            </w:r>
            <w:r w:rsidRPr="00BE68E8">
              <w:rPr>
                <w:rFonts w:ascii="GHEA Grapalat" w:hAnsi="GHEA Grapalat"/>
                <w:sz w:val="20"/>
                <w:szCs w:val="20"/>
              </w:rPr>
              <w:t xml:space="preserve"> մասնագետ</w:t>
            </w:r>
            <w:r w:rsidR="002447DF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2447DF" w:rsidRPr="00BE68E8" w:rsidRDefault="002447D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Ռեեստրների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վարման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Default="00A8495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D2021D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9D3590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B798F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0088" w:rsidRDefault="009D3590" w:rsidP="00097C77">
            <w:pPr>
              <w:spacing w:after="0" w:line="240" w:lineRule="auto"/>
              <w:ind w:left="-68"/>
              <w:rPr>
                <w:rFonts w:ascii="GHEA Grapalat" w:hAnsi="GHEA Grapalat"/>
              </w:rPr>
            </w:pPr>
            <w:r w:rsidRPr="00097C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Էլեկտրոնային հավատարմագրման գործընթացի (e-accreditation) ավտոմատացման համակարգի մշակում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0088" w:rsidRDefault="009D3590" w:rsidP="003E4467">
            <w:pPr>
              <w:spacing w:after="0" w:line="240" w:lineRule="auto"/>
              <w:ind w:left="-103" w:right="-109"/>
              <w:jc w:val="center"/>
              <w:rPr>
                <w:rFonts w:ascii="GHEA Grapalat" w:hAnsi="GHEA Grapalat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B224C5" w:rsidP="00B224C5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ավատարմագրման հավակնող իրավաբա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նական և ֆիզիկական անձանց կողմից հայտերի գրանցումից մինչև հավատար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րման վկայագրերի տրամադրմ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 գործը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թացի ավտոմատացում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B224C5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Ծրագրի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B224C5">
            <w:pPr>
              <w:spacing w:after="0" w:line="240" w:lineRule="auto"/>
              <w:ind w:left="-6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Հայտերի առցանց ընդունում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6618A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Գնումների մրցույթին հաղթած կազմակերպու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թյուն</w:t>
            </w:r>
            <w:r w:rsid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="006618A2"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ՀԱՄ-ի 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9D3590" w:rsidP="00B224C5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Պետական բյուջե</w:t>
            </w:r>
          </w:p>
          <w:p w:rsidR="009D3590" w:rsidRPr="00B224C5" w:rsidRDefault="009D3590" w:rsidP="00B224C5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474DC0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F5258A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D3590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E688C" w:rsidRDefault="004978D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E688C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ոլորտի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տարածաշրջանային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փաստաթղթերի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ուղեցույցների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թարգմանություն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հայերեն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ով</w:t>
            </w:r>
            <w:r w:rsidR="009A5ED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ՀԱՄ-ի կառավարման համակարգի փաստաթղթերի </w:t>
            </w:r>
            <w:r w:rsidR="000415BB"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թարգմանություն</w:t>
            </w:r>
            <w:r w:rsidR="000415BB"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ռուսերենով</w:t>
            </w:r>
            <w:r w:rsidR="009A5ED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6618A2" w:rsidP="00955CD4">
            <w:pPr>
              <w:spacing w:after="0" w:line="240" w:lineRule="auto"/>
              <w:ind w:left="-6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 ոլորտի միջազգային փաստաթղթերի առկայությունը ՀՀ պետական լեզվով, որը հնարավորու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թյուն է տալիս դրանց կիրառման համար</w:t>
            </w:r>
          </w:p>
          <w:p w:rsidR="00355B55" w:rsidRPr="00CF3CE1" w:rsidRDefault="00355B55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ԵԱՏՄ պայմանագրով 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ստանձնած պարտավորությունների կատարում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Թարգմանված միջազգային և տարածաշրջանային փաստաթղթեր և ուղեցույցներ</w:t>
            </w:r>
            <w:r w:rsidR="00355B5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, ՀԱՄ-ի կառավարման համակարգի փաստաթղթեր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56710D">
              <w:rPr>
                <w:rFonts w:ascii="GHEA Grapalat" w:hAnsi="GHEA Grapalat"/>
                <w:sz w:val="20"/>
                <w:szCs w:val="20"/>
              </w:rPr>
              <w:t>Հավատարմագր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ված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կամ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հավատար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գըրմանը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հավակնող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համապատասխանու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թյան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մարմինների</w:t>
            </w:r>
            <w:r w:rsidR="00355B55">
              <w:rPr>
                <w:rFonts w:ascii="GHEA Grapalat" w:hAnsi="GHEA Grapalat"/>
                <w:sz w:val="20"/>
                <w:szCs w:val="20"/>
              </w:rPr>
              <w:t>, ԵԱՏՄ անդամ-պետությունների հավատարմագրման մարմինների համար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Pr="007F50FA">
                <w:rPr>
                  <w:rStyle w:val="Hyperlink"/>
                  <w:rFonts w:ascii="GHEA Grapalat" w:hAnsi="GHEA Grapalat"/>
                  <w:sz w:val="20"/>
                  <w:szCs w:val="20"/>
                </w:rPr>
                <w:t>www.armnab.am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 xml:space="preserve"> կայքէջում տեղա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 xml:space="preserve">դրված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թղթե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հասանելիություն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4978D9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ՀՀ արդարադա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տության նախարարություն</w:t>
            </w:r>
          </w:p>
          <w:p w:rsidR="0090367B" w:rsidRPr="00F5258A" w:rsidRDefault="0090367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Թարգմանչական կազմակերպու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թյուն</w:t>
            </w:r>
          </w:p>
          <w:p w:rsidR="009D3590" w:rsidRPr="0019238F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Պետական</w:t>
            </w:r>
            <w:r w:rsidRPr="00EA10D8"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  <w:t xml:space="preserve"> </w:t>
            </w: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բյուջե</w:t>
            </w:r>
          </w:p>
          <w:p w:rsidR="0090367B" w:rsidRPr="00EA10D8" w:rsidRDefault="0090367B" w:rsidP="0090367B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  <w:p w:rsidR="009D3590" w:rsidRPr="00CF3CE1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F5258A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3C24AA" w:rsidRDefault="006618A2" w:rsidP="0044031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618A2">
              <w:rPr>
                <w:rFonts w:ascii="GHEA Grapalat" w:hAnsi="GHEA Grapalat"/>
                <w:sz w:val="20"/>
                <w:szCs w:val="20"/>
              </w:rPr>
              <w:t xml:space="preserve">«Աջակցություն ARMNAB-ին` Հավատարմագրման եվրոպական համագործակցության </w:t>
            </w:r>
            <w:r w:rsidRPr="006618A2">
              <w:rPr>
                <w:rFonts w:ascii="GHEA Grapalat" w:hAnsi="GHEA Grapalat"/>
                <w:sz w:val="20"/>
                <w:szCs w:val="20"/>
              </w:rPr>
              <w:lastRenderedPageBreak/>
              <w:t xml:space="preserve">(EA) հետ երկկողմ ճանաչման համաձայնագրի ստորագրող կողմ հանդիսանալու համար» Թվինինգ (Twinning)  Ծրագրի </w:t>
            </w:r>
            <w:r w:rsidR="00440318">
              <w:rPr>
                <w:rFonts w:ascii="GHEA Grapalat" w:hAnsi="GHEA Grapalat"/>
                <w:sz w:val="20"/>
                <w:szCs w:val="20"/>
              </w:rPr>
              <w:t>հաստատ</w:t>
            </w:r>
            <w:r w:rsidRPr="006618A2">
              <w:rPr>
                <w:rFonts w:ascii="GHEA Grapalat" w:hAnsi="GHEA Grapalat"/>
                <w:sz w:val="20"/>
                <w:szCs w:val="20"/>
              </w:rPr>
              <w:t>ում</w:t>
            </w:r>
            <w:r w:rsidR="001F0D0A">
              <w:rPr>
                <w:rFonts w:ascii="GHEA Grapalat" w:hAnsi="GHEA Grapalat"/>
                <w:sz w:val="20"/>
                <w:szCs w:val="20"/>
              </w:rPr>
              <w:t>ից հետո աշխատանքների իրականացում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F3CE1" w:rsidRDefault="006618A2" w:rsidP="0072194C">
            <w:pPr>
              <w:spacing w:after="0" w:line="240" w:lineRule="auto"/>
              <w:ind w:left="-6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594886" w:rsidP="00887977">
            <w:pPr>
              <w:spacing w:after="0" w:line="240" w:lineRule="auto"/>
              <w:ind w:left="-6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EA-ի</w:t>
            </w:r>
            <w:r w:rsidRPr="006618A2">
              <w:rPr>
                <w:rFonts w:ascii="GHEA Grapalat" w:hAnsi="GHEA Grapalat"/>
                <w:sz w:val="20"/>
                <w:szCs w:val="20"/>
              </w:rPr>
              <w:t xml:space="preserve"> հետ երկկողմ ճանաչման համաձայնագրի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կնքմանն ուղղված միջոցառումներ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BE1182" w:rsidRDefault="00440318" w:rsidP="00440318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6618A2">
              <w:rPr>
                <w:rFonts w:ascii="GHEA Grapalat" w:hAnsi="GHEA Grapalat"/>
                <w:sz w:val="20"/>
                <w:szCs w:val="20"/>
              </w:rPr>
              <w:t>Twinning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618A2">
              <w:rPr>
                <w:rFonts w:ascii="GHEA Grapalat" w:hAnsi="GHEA Grapalat"/>
                <w:sz w:val="20"/>
                <w:szCs w:val="20"/>
              </w:rPr>
              <w:t>Ծրագրի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շրջանակում կազմած աշխատանքային պլան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E411C1" w:rsidP="00AC3FD1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Պլանում ներառված միջոցառումների իրականացում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E411C1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Միջազգային 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գրման փորձագետ</w:t>
            </w:r>
            <w:r w:rsidR="0090707C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ՀԱՄ-ի </w:t>
            </w:r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90707C" w:rsidP="009070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E411C1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ների ուսուցում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5F3A25" w:rsidRDefault="006618A2" w:rsidP="00BB67AF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ների ուսուցում հավատարմա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գրման գործընթացը միջազգային պահանջներին համապատասխա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նեցնելու նպատակով</w:t>
            </w:r>
            <w:r w:rsidRPr="005F3A2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Եվրոպական, միջազգային պահանջներին համահունչ գնահատողների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Առնվազն 2 աշխատակից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9A5ED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Հավատարմագրման ոլորտի մասնագետ(ուսուցանող), </w:t>
            </w:r>
            <w:r w:rsidR="006618A2"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="006618A2"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7B193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Դոնոր կազմակեր-պություն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90707C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3C24AA" w:rsidRDefault="006618A2" w:rsidP="0089288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ծառայություններին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և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ոլորտին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հարցերի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լուսաբան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ման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C32083">
              <w:rPr>
                <w:rFonts w:ascii="GHEA Grapalat" w:hAnsi="GHEA Grapalat"/>
                <w:sz w:val="20"/>
                <w:szCs w:val="20"/>
              </w:rPr>
              <w:t>իրազեկման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միջոցառում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ների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C32083">
              <w:rPr>
                <w:rFonts w:ascii="GHEA Grapalat" w:hAnsi="GHEA Grapalat"/>
                <w:sz w:val="20"/>
                <w:szCs w:val="20"/>
              </w:rPr>
              <w:t>վերա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պատ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րաստ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ման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դասընթացների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և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վկայագրերի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տրամադրում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6618A2" w:rsidP="00892883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6618A2" w:rsidP="00892883">
            <w:pPr>
              <w:spacing w:after="0" w:line="240" w:lineRule="auto"/>
              <w:ind w:left="-68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գրման հարցերով աշխատաժո</w:t>
            </w:r>
            <w:r w:rsidRPr="0092241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ղով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92241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ների և հանդի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պում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ների</w:t>
            </w:r>
            <w:r w:rsidRPr="008B2D64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ՀՍՏ ԻՍՕ/ԻԷԿ 170</w:t>
            </w:r>
            <w:r w:rsidRPr="00F75459">
              <w:rPr>
                <w:rFonts w:ascii="GHEA Grapalat" w:hAnsi="GHEA Grapalat"/>
                <w:sz w:val="20"/>
                <w:szCs w:val="20"/>
                <w:lang w:val="en-GB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շարքի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ստան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դարտ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</w:t>
            </w:r>
            <w:r w:rsidRPr="00C32083">
              <w:rPr>
                <w:rFonts w:ascii="GHEA Grapalat" w:hAnsi="GHEA Grapalat"/>
                <w:sz w:val="20"/>
                <w:szCs w:val="20"/>
              </w:rPr>
              <w:t>ի դասընթաց</w:t>
            </w:r>
            <w:r w:rsidRPr="0092241E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ների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կազմակերպում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BE1182" w:rsidRDefault="006618A2" w:rsidP="00892883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Իրազեկման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միջո</w:t>
            </w:r>
            <w:r w:rsidRPr="00BE1182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ցառում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ՀՍՏ ԻՍՕ/ԻԷԿ 170</w:t>
            </w:r>
            <w:r w:rsidRPr="00F75459">
              <w:rPr>
                <w:rFonts w:ascii="GHEA Grapalat" w:hAnsi="GHEA Grapalat"/>
                <w:sz w:val="20"/>
                <w:szCs w:val="20"/>
                <w:lang w:val="en-GB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շարքի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դասըն</w:t>
            </w:r>
            <w:r w:rsidRPr="00BE1182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թաց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6618A2" w:rsidP="00892883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Իրազեկ գնահատող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ներ, ՀԳՄ-ներ, այլ կազմակերպություններ և անձինք: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Վկայագրերի տրամադրում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8928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Կառավարման համակարգի</w:t>
            </w: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մենեջեր</w:t>
            </w:r>
          </w:p>
          <w:p w:rsidR="006618A2" w:rsidRPr="00F5258A" w:rsidRDefault="006618A2" w:rsidP="00892883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8928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340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892883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դեկտեմ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AE688C" w:rsidRDefault="0090707C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3C24AA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տա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ծաշրջանային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նա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ժողովներին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մասնակցություն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5F3A25" w:rsidRDefault="006618A2" w:rsidP="00BB67AF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կողմից կազմակերպ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 xml:space="preserve">ված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lastRenderedPageBreak/>
              <w:t>գագաթ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նաժո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մասնակ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՝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618A2" w:rsidRPr="005F3A25" w:rsidRDefault="006618A2" w:rsidP="00BB67AF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գիտելիքներ, փորձ և հետագայում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արդյունքների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փոխադարձ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ճանաչ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համաձայնա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գրերի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կնքում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: </w:t>
            </w:r>
          </w:p>
          <w:p w:rsidR="006618A2" w:rsidRPr="005F3A25" w:rsidRDefault="006618A2" w:rsidP="00BB67AF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ԱՊՀ անդամ երկրների ստանդար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տաց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ման, չափա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գի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տության, սեր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ֆի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կացման միջպե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տա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կան խորհրդի (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ՄՊԽ), Եվրասիական տնտեսական միութ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յան (ԵԱՏՄ) կազմա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կեր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պու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թյունների կողմից կազմակերպ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 xml:space="preserve">ված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ենթակոմիտեների նիստերին,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նաժո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մասնակ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՝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պայմանագրերով և համաձայնագրերով ստանձնած պարտավորությունների կատարում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lastRenderedPageBreak/>
              <w:t>ՄՊԽ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ԵԱՏՄ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, EA-ի և միջազգային հա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վատարմագրման կազմակերպու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թյունների </w:t>
            </w:r>
            <w:r w:rsidRPr="005F3A25">
              <w:rPr>
                <w:rFonts w:ascii="GHEA Grapalat" w:hAnsi="GHEA Grapalat"/>
                <w:sz w:val="20"/>
                <w:szCs w:val="20"/>
              </w:rPr>
              <w:t>կողմից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lastRenderedPageBreak/>
              <w:t>մշակ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ված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փաստա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թղթերի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վերաբեր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յալ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իրազեկություն</w:t>
            </w:r>
          </w:p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trike/>
                <w:sz w:val="20"/>
                <w:szCs w:val="20"/>
                <w:lang w:val="pt-B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5F3A25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Իրազեկ ՀԱՄ-ի անձնակազմ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90707C" w:rsidRDefault="006618A2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</w:t>
            </w:r>
            <w:r w:rsidR="0090707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կազմակերպում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գրում</w:t>
            </w:r>
          </w:p>
          <w:p w:rsidR="006618A2" w:rsidRPr="00AE688C" w:rsidRDefault="006618A2" w:rsidP="00BB67AF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Default="006618A2" w:rsidP="00BB67AF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 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ապահո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վում</w:t>
            </w:r>
          </w:p>
          <w:p w:rsidR="006618A2" w:rsidRPr="00F5258A" w:rsidRDefault="006618A2" w:rsidP="00BB67AF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 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կան 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 և հավա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խորհրդի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որոշումներ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6867E3" w:rsidRDefault="006618A2" w:rsidP="009A5ED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47DFB">
              <w:rPr>
                <w:rFonts w:ascii="GHEA Grapalat" w:hAnsi="GHEA Grapalat"/>
                <w:sz w:val="20"/>
                <w:szCs w:val="20"/>
              </w:rPr>
              <w:lastRenderedPageBreak/>
              <w:t>ՀԳՄ-ներին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Pr="006867E3">
              <w:rPr>
                <w:rFonts w:ascii="GHEA Grapalat" w:hAnsi="GHEA Grapalat"/>
                <w:sz w:val="20"/>
                <w:szCs w:val="20"/>
              </w:rPr>
              <w:t>ավատարմագրման վկայա</w:t>
            </w:r>
            <w:r w:rsidR="009A5EDB">
              <w:rPr>
                <w:rFonts w:ascii="GHEA Grapalat" w:hAnsi="GHEA Grapalat"/>
                <w:sz w:val="20"/>
                <w:szCs w:val="20"/>
              </w:rPr>
              <w:t>գրերի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 տրամադրում (առնվազն 1</w:t>
            </w:r>
            <w:r w:rsidR="009A5EDB">
              <w:rPr>
                <w:rFonts w:ascii="GHEA Grapalat" w:hAnsi="GHEA Grapalat"/>
                <w:sz w:val="20"/>
                <w:szCs w:val="20"/>
              </w:rPr>
              <w:t>5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 հատ)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տող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ներ (6 հոգի),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ռեեստրից ընտրված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փորձագետներ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56401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90707C" w:rsidRDefault="006618A2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</w:t>
            </w:r>
            <w:r w:rsidR="0090707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</w:p>
          <w:p w:rsidR="006618A2" w:rsidRPr="00AE688C" w:rsidRDefault="006618A2" w:rsidP="00BB67AF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ավատարմագրված </w:t>
            </w:r>
            <w:r>
              <w:rPr>
                <w:rFonts w:ascii="GHEA Grapalat" w:hAnsi="GHEA Grapalat"/>
                <w:sz w:val="20"/>
                <w:szCs w:val="20"/>
              </w:rPr>
              <w:t>ՀԳՄ-ների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հավատարմագրման պահանջների շարունակական կատարմ</w:t>
            </w:r>
            <w:r>
              <w:rPr>
                <w:rFonts w:ascii="GHEA Grapalat" w:hAnsi="GHEA Grapalat"/>
                <w:sz w:val="20"/>
                <w:szCs w:val="20"/>
              </w:rPr>
              <w:t>ումը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հետևելու </w:t>
            </w:r>
            <w:r>
              <w:rPr>
                <w:rFonts w:ascii="GHEA Grapalat" w:hAnsi="GHEA Grapalat"/>
                <w:sz w:val="20"/>
                <w:szCs w:val="20"/>
              </w:rPr>
              <w:t>նպատակով</w:t>
            </w:r>
          </w:p>
          <w:p w:rsidR="006618A2" w:rsidRPr="003B7063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trike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B7866">
              <w:rPr>
                <w:rFonts w:ascii="GHEA Grapalat" w:hAnsi="GHEA Grapalat"/>
                <w:sz w:val="20"/>
                <w:szCs w:val="20"/>
              </w:rPr>
              <w:t>Գնահատման հաշվետվություններ, եզրակացություն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 կոմիտենե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 որոշումներ</w:t>
            </w:r>
          </w:p>
          <w:p w:rsidR="006618A2" w:rsidRPr="00F5258A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6867E3" w:rsidRDefault="006618A2" w:rsidP="0090707C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28345B">
              <w:rPr>
                <w:rFonts w:ascii="GHEA Grapalat" w:hAnsi="GHEA Grapalat"/>
                <w:sz w:val="20"/>
                <w:szCs w:val="20"/>
              </w:rPr>
              <w:t>ՀԳՄ-ների հա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տարմագրման  պահպանում, կասե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ցում, վերականգնում, դադարեցում</w:t>
            </w:r>
            <w:r w:rsidR="0090707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 w:rsidRPr="00371250">
              <w:rPr>
                <w:rFonts w:ascii="GHEA Grapalat" w:hAnsi="GHEA Grapalat"/>
                <w:sz w:val="20"/>
                <w:szCs w:val="20"/>
              </w:rPr>
              <w:t>գնահա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371250">
              <w:rPr>
                <w:rFonts w:ascii="GHEA Grapalat" w:hAnsi="GHEA Grapalat"/>
                <w:sz w:val="20"/>
                <w:szCs w:val="20"/>
              </w:rPr>
              <w:t>տողներ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(6</w:t>
            </w:r>
            <w:r w:rsidRPr="00371250">
              <w:rPr>
                <w:rFonts w:ascii="GHEA Grapalat" w:hAnsi="GHEA Grapalat"/>
                <w:sz w:val="20"/>
                <w:szCs w:val="20"/>
              </w:rPr>
              <w:t xml:space="preserve"> հոգի)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ռեեստրից ընտրված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փորձագետներ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56401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C24AA" w:rsidRDefault="003C24AA" w:rsidP="003C24AA">
      <w:pPr>
        <w:jc w:val="center"/>
        <w:rPr>
          <w:rFonts w:ascii="GHEA Grapalat" w:hAnsi="GHEA Grapalat"/>
          <w:b/>
          <w:sz w:val="32"/>
          <w:szCs w:val="32"/>
        </w:rPr>
      </w:pPr>
    </w:p>
    <w:p w:rsidR="003C24AA" w:rsidRPr="0028219F" w:rsidRDefault="003C24AA" w:rsidP="003C24AA">
      <w:pPr>
        <w:jc w:val="center"/>
        <w:rPr>
          <w:rFonts w:ascii="GHEA Grapalat" w:hAnsi="GHEA Grapalat"/>
          <w:b/>
          <w:sz w:val="16"/>
          <w:szCs w:val="16"/>
        </w:rPr>
      </w:pPr>
    </w:p>
    <w:p w:rsidR="003C4373" w:rsidRPr="0028219F" w:rsidRDefault="003C4373" w:rsidP="003C4373">
      <w:pPr>
        <w:jc w:val="center"/>
        <w:rPr>
          <w:rFonts w:ascii="GHEA Grapalat" w:hAnsi="GHEA Grapalat"/>
          <w:b/>
          <w:sz w:val="32"/>
          <w:szCs w:val="32"/>
        </w:rPr>
      </w:pPr>
    </w:p>
    <w:p w:rsidR="003C4373" w:rsidRPr="003C4373" w:rsidRDefault="003C4373"/>
    <w:sectPr w:rsidR="003C4373" w:rsidRPr="003C4373" w:rsidSect="003F0638">
      <w:pgSz w:w="16838" w:h="11906" w:orient="landscape"/>
      <w:pgMar w:top="63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9EB"/>
    <w:multiLevelType w:val="hybridMultilevel"/>
    <w:tmpl w:val="ABB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73"/>
    <w:rsid w:val="00012FC9"/>
    <w:rsid w:val="000209BA"/>
    <w:rsid w:val="0002611F"/>
    <w:rsid w:val="000370C1"/>
    <w:rsid w:val="000415BB"/>
    <w:rsid w:val="000816C9"/>
    <w:rsid w:val="00097C77"/>
    <w:rsid w:val="001367B0"/>
    <w:rsid w:val="001F0D0A"/>
    <w:rsid w:val="001F6211"/>
    <w:rsid w:val="002154FA"/>
    <w:rsid w:val="002447DF"/>
    <w:rsid w:val="00285B78"/>
    <w:rsid w:val="002E3794"/>
    <w:rsid w:val="00355B55"/>
    <w:rsid w:val="003908A0"/>
    <w:rsid w:val="003C24AA"/>
    <w:rsid w:val="003C4373"/>
    <w:rsid w:val="003E4467"/>
    <w:rsid w:val="003F0638"/>
    <w:rsid w:val="00440318"/>
    <w:rsid w:val="004530DC"/>
    <w:rsid w:val="00483327"/>
    <w:rsid w:val="004978D9"/>
    <w:rsid w:val="004D2942"/>
    <w:rsid w:val="00594886"/>
    <w:rsid w:val="005B20DD"/>
    <w:rsid w:val="005E6612"/>
    <w:rsid w:val="005F3929"/>
    <w:rsid w:val="006140E1"/>
    <w:rsid w:val="006161F6"/>
    <w:rsid w:val="006618A2"/>
    <w:rsid w:val="006E6570"/>
    <w:rsid w:val="006F2FDD"/>
    <w:rsid w:val="00702C62"/>
    <w:rsid w:val="00767652"/>
    <w:rsid w:val="00794E35"/>
    <w:rsid w:val="007C62FC"/>
    <w:rsid w:val="00827325"/>
    <w:rsid w:val="00850C46"/>
    <w:rsid w:val="00863AAA"/>
    <w:rsid w:val="008774B6"/>
    <w:rsid w:val="00887977"/>
    <w:rsid w:val="0090367B"/>
    <w:rsid w:val="0090707C"/>
    <w:rsid w:val="00955CD4"/>
    <w:rsid w:val="009A5EDB"/>
    <w:rsid w:val="009D3590"/>
    <w:rsid w:val="00A22B57"/>
    <w:rsid w:val="00A47982"/>
    <w:rsid w:val="00A5048D"/>
    <w:rsid w:val="00A67EDB"/>
    <w:rsid w:val="00A8495F"/>
    <w:rsid w:val="00AA50D4"/>
    <w:rsid w:val="00AB798F"/>
    <w:rsid w:val="00AC3FD1"/>
    <w:rsid w:val="00AF3D33"/>
    <w:rsid w:val="00B224C5"/>
    <w:rsid w:val="00B66D00"/>
    <w:rsid w:val="00C121FC"/>
    <w:rsid w:val="00C165A2"/>
    <w:rsid w:val="00C65CB6"/>
    <w:rsid w:val="00C835CB"/>
    <w:rsid w:val="00CB3887"/>
    <w:rsid w:val="00CB657D"/>
    <w:rsid w:val="00CF0088"/>
    <w:rsid w:val="00D2021D"/>
    <w:rsid w:val="00DD3BA9"/>
    <w:rsid w:val="00E16F2F"/>
    <w:rsid w:val="00E411C1"/>
    <w:rsid w:val="00E76680"/>
    <w:rsid w:val="00E7799C"/>
    <w:rsid w:val="00EF4726"/>
    <w:rsid w:val="00F23B31"/>
    <w:rsid w:val="00F52465"/>
    <w:rsid w:val="00F55BB1"/>
    <w:rsid w:val="00F82209"/>
    <w:rsid w:val="00F90663"/>
    <w:rsid w:val="00FA6462"/>
    <w:rsid w:val="00FD39BC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nab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5608-2D36-49B1-A9C4-24AF236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amelkonyan</dc:creator>
  <cp:lastModifiedBy>User</cp:lastModifiedBy>
  <cp:revision>4</cp:revision>
  <cp:lastPrinted>2019-10-08T06:39:00Z</cp:lastPrinted>
  <dcterms:created xsi:type="dcterms:W3CDTF">2020-03-19T07:14:00Z</dcterms:created>
  <dcterms:modified xsi:type="dcterms:W3CDTF">2020-03-19T12:19:00Z</dcterms:modified>
</cp:coreProperties>
</file>